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D0" w:rsidRDefault="00A51FD0" w:rsidP="00A51FD0">
      <w:pPr>
        <w:pStyle w:val="Default"/>
        <w:rPr>
          <w:sz w:val="28"/>
          <w:szCs w:val="28"/>
        </w:rPr>
      </w:pPr>
    </w:p>
    <w:p w:rsidR="00A51FD0" w:rsidRPr="003D7A34" w:rsidRDefault="00A51FD0" w:rsidP="00A51FD0">
      <w:pPr>
        <w:pStyle w:val="Default"/>
        <w:jc w:val="center"/>
        <w:rPr>
          <w:b/>
          <w:bCs/>
          <w:sz w:val="28"/>
          <w:szCs w:val="28"/>
        </w:rPr>
      </w:pPr>
      <w:r w:rsidRPr="00732567">
        <w:rPr>
          <w:b/>
          <w:bCs/>
          <w:sz w:val="28"/>
          <w:szCs w:val="28"/>
        </w:rPr>
        <w:t>Требовани</w:t>
      </w:r>
      <w:r w:rsidRPr="003D7A34">
        <w:rPr>
          <w:b/>
          <w:bCs/>
          <w:sz w:val="28"/>
          <w:szCs w:val="28"/>
        </w:rPr>
        <w:t>я к муниципальному этапу Всероссийской олимпиады школьников по обществознанию</w:t>
      </w:r>
      <w:r>
        <w:rPr>
          <w:b/>
          <w:bCs/>
          <w:sz w:val="28"/>
          <w:szCs w:val="28"/>
        </w:rPr>
        <w:t xml:space="preserve"> 2016-2017 г.</w:t>
      </w:r>
    </w:p>
    <w:p w:rsidR="00A51FD0" w:rsidRPr="003D7A34" w:rsidRDefault="00A51FD0" w:rsidP="00A51FD0">
      <w:pPr>
        <w:pStyle w:val="Default"/>
        <w:rPr>
          <w:b/>
          <w:bCs/>
          <w:sz w:val="28"/>
          <w:szCs w:val="28"/>
        </w:rPr>
      </w:pPr>
    </w:p>
    <w:p w:rsidR="00A51FD0" w:rsidRDefault="00A51FD0" w:rsidP="006A55A7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A51FD0">
        <w:rPr>
          <w:sz w:val="28"/>
          <w:szCs w:val="28"/>
        </w:rPr>
        <w:t>Муниципальный этап олимпиады по обществознанию проводится для обучающихся 7–11 классов. Порядок проведения олимпиады определен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 (ред. от</w:t>
      </w:r>
      <w:r>
        <w:rPr>
          <w:sz w:val="28"/>
          <w:szCs w:val="28"/>
        </w:rPr>
        <w:t xml:space="preserve"> 17.12.2015).</w:t>
      </w:r>
    </w:p>
    <w:p w:rsidR="006A55A7" w:rsidRDefault="006A55A7" w:rsidP="006A55A7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требованием Порядка содержание заданий Олимпиады по обществознанию определяется: </w:t>
      </w:r>
    </w:p>
    <w:p w:rsidR="006A55A7" w:rsidRDefault="006A55A7" w:rsidP="006A55A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— Федеральным компонентом государственного стандарта основного общего и среднего (полного) общего образования по обществознанию (</w:t>
      </w:r>
      <w:proofErr w:type="gramStart"/>
      <w:r>
        <w:rPr>
          <w:sz w:val="28"/>
          <w:szCs w:val="28"/>
        </w:rPr>
        <w:t>при-</w:t>
      </w:r>
      <w:proofErr w:type="spellStart"/>
      <w:r>
        <w:rPr>
          <w:sz w:val="28"/>
          <w:szCs w:val="28"/>
        </w:rPr>
        <w:t>каз</w:t>
      </w:r>
      <w:proofErr w:type="spellEnd"/>
      <w:proofErr w:type="gramEnd"/>
      <w:r>
        <w:rPr>
          <w:sz w:val="28"/>
          <w:szCs w:val="28"/>
        </w:rPr>
        <w:t xml:space="preserve"> Минобразования России от 5 марта 2004 г. № 1089). </w:t>
      </w:r>
    </w:p>
    <w:p w:rsidR="006A55A7" w:rsidRDefault="006A55A7" w:rsidP="006A55A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Федеральным государственным образовательным стандартом </w:t>
      </w:r>
      <w:proofErr w:type="gramStart"/>
      <w:r>
        <w:rPr>
          <w:sz w:val="28"/>
          <w:szCs w:val="28"/>
        </w:rPr>
        <w:t>основ-</w:t>
      </w:r>
      <w:proofErr w:type="spellStart"/>
      <w:r>
        <w:rPr>
          <w:sz w:val="28"/>
          <w:szCs w:val="28"/>
        </w:rPr>
        <w:t>ного</w:t>
      </w:r>
      <w:proofErr w:type="spellEnd"/>
      <w:proofErr w:type="gramEnd"/>
      <w:r>
        <w:rPr>
          <w:sz w:val="28"/>
          <w:szCs w:val="28"/>
        </w:rPr>
        <w:t xml:space="preserve"> общего образования (Приказ Министерства образования и науки Рос-</w:t>
      </w:r>
      <w:proofErr w:type="spellStart"/>
      <w:r>
        <w:rPr>
          <w:sz w:val="28"/>
          <w:szCs w:val="28"/>
        </w:rPr>
        <w:t>сийской</w:t>
      </w:r>
      <w:proofErr w:type="spellEnd"/>
      <w:r>
        <w:rPr>
          <w:sz w:val="28"/>
          <w:szCs w:val="28"/>
        </w:rPr>
        <w:t xml:space="preserve"> Федерации от 17.12.2010 №1897) и Федеральным государственным образовательным стандартом среднего (полного) общего образования (При-</w:t>
      </w:r>
      <w:proofErr w:type="spellStart"/>
      <w:r>
        <w:rPr>
          <w:sz w:val="28"/>
          <w:szCs w:val="28"/>
        </w:rPr>
        <w:t>каз</w:t>
      </w:r>
      <w:proofErr w:type="spellEnd"/>
      <w:r>
        <w:rPr>
          <w:sz w:val="28"/>
          <w:szCs w:val="28"/>
        </w:rPr>
        <w:t xml:space="preserve"> Министерства образования и науки Российской Федерации от 07.06.2012 №24480), которые внедряются в образовательные учреждения Российской Федерации. </w:t>
      </w:r>
    </w:p>
    <w:p w:rsidR="00A51FD0" w:rsidRDefault="00A51FD0" w:rsidP="006A55A7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3D7A34">
        <w:rPr>
          <w:sz w:val="28"/>
          <w:szCs w:val="28"/>
        </w:rPr>
        <w:t>Участники муниципального эт</w:t>
      </w:r>
      <w:r>
        <w:rPr>
          <w:sz w:val="28"/>
          <w:szCs w:val="28"/>
        </w:rPr>
        <w:t xml:space="preserve">апа олимпиады по обществознанию: </w:t>
      </w:r>
    </w:p>
    <w:p w:rsidR="00A51FD0" w:rsidRPr="00A51FD0" w:rsidRDefault="00A51FD0" w:rsidP="006A55A7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3D7A34">
        <w:rPr>
          <w:sz w:val="28"/>
          <w:szCs w:val="28"/>
        </w:rPr>
        <w:t>обу</w:t>
      </w:r>
      <w:r>
        <w:rPr>
          <w:sz w:val="28"/>
          <w:szCs w:val="28"/>
        </w:rPr>
        <w:t>чающиеся в 7–11 классах, у</w:t>
      </w:r>
      <w:r w:rsidRPr="00A51FD0">
        <w:rPr>
          <w:sz w:val="28"/>
          <w:szCs w:val="28"/>
        </w:rPr>
        <w:t xml:space="preserve">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</w:t>
      </w:r>
      <w:proofErr w:type="spellStart"/>
      <w:proofErr w:type="gramStart"/>
      <w:r w:rsidRPr="00A51FD0">
        <w:rPr>
          <w:sz w:val="28"/>
          <w:szCs w:val="28"/>
        </w:rPr>
        <w:t>муници-пального</w:t>
      </w:r>
      <w:proofErr w:type="spellEnd"/>
      <w:proofErr w:type="gramEnd"/>
      <w:r w:rsidRPr="00A51FD0">
        <w:rPr>
          <w:sz w:val="28"/>
          <w:szCs w:val="28"/>
        </w:rPr>
        <w:t xml:space="preserve"> этапа олимпиады; </w:t>
      </w:r>
    </w:p>
    <w:p w:rsidR="00A51FD0" w:rsidRPr="006A55A7" w:rsidRDefault="00A51FD0" w:rsidP="006A55A7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51FD0">
        <w:rPr>
          <w:sz w:val="28"/>
          <w:szCs w:val="28"/>
        </w:rPr>
        <w:t xml:space="preserve">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:rsidR="00A51FD0" w:rsidRDefault="00A51FD0" w:rsidP="006A55A7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A51FD0">
        <w:rPr>
          <w:sz w:val="28"/>
          <w:szCs w:val="28"/>
        </w:rPr>
        <w:t xml:space="preserve">Победители и призёры муниципального этапа предыдущего года вправе выполнять олимпиадные задания, разработанные для </w:t>
      </w:r>
      <w:proofErr w:type="gramStart"/>
      <w:r w:rsidRPr="00A51FD0">
        <w:rPr>
          <w:sz w:val="28"/>
          <w:szCs w:val="28"/>
        </w:rPr>
        <w:t>более старших</w:t>
      </w:r>
      <w:proofErr w:type="gramEnd"/>
      <w:r w:rsidRPr="00A51FD0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lastRenderedPageBreak/>
        <w:t xml:space="preserve">отношению к тем, в которых они проходят обучение. В случае их прохождения на </w:t>
      </w:r>
      <w:proofErr w:type="gramStart"/>
      <w:r>
        <w:rPr>
          <w:sz w:val="28"/>
          <w:szCs w:val="28"/>
        </w:rPr>
        <w:t>последующие этапы олимпиады, данные участники олимпиады выполняют</w:t>
      </w:r>
      <w:proofErr w:type="gramEnd"/>
      <w:r>
        <w:rPr>
          <w:sz w:val="28"/>
          <w:szCs w:val="28"/>
        </w:rPr>
        <w:t xml:space="preserve"> олимпиадные задания, разработанные для класса, который они выбрали на муниципальном этапе олимпиады</w:t>
      </w:r>
      <w:r w:rsidR="006A55A7">
        <w:rPr>
          <w:sz w:val="28"/>
          <w:szCs w:val="28"/>
        </w:rPr>
        <w:t>.</w:t>
      </w:r>
    </w:p>
    <w:p w:rsidR="00A51FD0" w:rsidRDefault="00A51FD0" w:rsidP="006A55A7">
      <w:pPr>
        <w:pStyle w:val="Default"/>
        <w:spacing w:line="360" w:lineRule="auto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Олимпиада по обществознанию является предметной и проводится по за-</w:t>
      </w:r>
      <w:proofErr w:type="spellStart"/>
      <w:r>
        <w:rPr>
          <w:sz w:val="28"/>
          <w:szCs w:val="28"/>
        </w:rPr>
        <w:t>даниям</w:t>
      </w:r>
      <w:proofErr w:type="spellEnd"/>
      <w:r>
        <w:rPr>
          <w:sz w:val="28"/>
          <w:szCs w:val="28"/>
        </w:rPr>
        <w:t xml:space="preserve">, составленным региональными предметно-методическими комиссиями «на основе содержания образовательных программ основного общего и среднего общего образования </w:t>
      </w:r>
      <w:r>
        <w:rPr>
          <w:b/>
          <w:bCs/>
          <w:i/>
          <w:iCs/>
          <w:sz w:val="28"/>
          <w:szCs w:val="28"/>
        </w:rPr>
        <w:t xml:space="preserve">углубленного </w:t>
      </w:r>
      <w:r>
        <w:rPr>
          <w:sz w:val="28"/>
          <w:szCs w:val="28"/>
        </w:rPr>
        <w:t xml:space="preserve">уровня …». </w:t>
      </w:r>
      <w:proofErr w:type="gramEnd"/>
    </w:p>
    <w:p w:rsidR="006A55A7" w:rsidRDefault="006A55A7" w:rsidP="006A55A7">
      <w:pPr>
        <w:pStyle w:val="Default"/>
        <w:spacing w:line="276" w:lineRule="auto"/>
        <w:jc w:val="both"/>
        <w:rPr>
          <w:sz w:val="28"/>
          <w:szCs w:val="28"/>
        </w:rPr>
      </w:pPr>
    </w:p>
    <w:p w:rsidR="00E0608E" w:rsidRDefault="00A51FD0" w:rsidP="006A55A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проведения муниципального этапа олимпиады приведен в таблице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6A55A7" w:rsidRPr="00EE511C" w:rsidTr="006A55A7">
        <w:tc>
          <w:tcPr>
            <w:tcW w:w="4503" w:type="dxa"/>
          </w:tcPr>
          <w:p w:rsidR="006A55A7" w:rsidRPr="00EE511C" w:rsidRDefault="006A55A7" w:rsidP="006A55A7">
            <w:pPr>
              <w:pStyle w:val="Default"/>
              <w:spacing w:line="360" w:lineRule="auto"/>
              <w:ind w:left="-567" w:firstLine="284"/>
              <w:jc w:val="center"/>
              <w:rPr>
                <w:sz w:val="28"/>
                <w:szCs w:val="28"/>
                <w:lang w:eastAsia="ar-SA"/>
              </w:rPr>
            </w:pPr>
            <w:r w:rsidRPr="00EE511C">
              <w:rPr>
                <w:b/>
                <w:bCs/>
                <w:sz w:val="28"/>
                <w:szCs w:val="28"/>
                <w:lang w:eastAsia="ar-SA"/>
              </w:rPr>
              <w:t>Этапы олимпиады</w:t>
            </w:r>
          </w:p>
          <w:p w:rsidR="006A55A7" w:rsidRPr="00EE511C" w:rsidRDefault="006A55A7" w:rsidP="006A55A7">
            <w:pPr>
              <w:spacing w:line="360" w:lineRule="auto"/>
              <w:ind w:left="-567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6A55A7" w:rsidRPr="00EE511C" w:rsidRDefault="006A55A7" w:rsidP="006A55A7">
            <w:pPr>
              <w:pStyle w:val="Default"/>
              <w:spacing w:line="360" w:lineRule="auto"/>
              <w:ind w:left="-567" w:firstLine="284"/>
              <w:jc w:val="center"/>
              <w:rPr>
                <w:sz w:val="28"/>
                <w:szCs w:val="28"/>
                <w:lang w:eastAsia="ar-SA"/>
              </w:rPr>
            </w:pPr>
            <w:r w:rsidRPr="00EE511C">
              <w:rPr>
                <w:b/>
                <w:bCs/>
                <w:sz w:val="28"/>
                <w:szCs w:val="28"/>
                <w:lang w:eastAsia="ar-SA"/>
              </w:rPr>
              <w:t>Муниципальный этап</w:t>
            </w:r>
          </w:p>
        </w:tc>
      </w:tr>
      <w:tr w:rsidR="006A55A7" w:rsidRPr="00EE511C" w:rsidTr="006A55A7">
        <w:tc>
          <w:tcPr>
            <w:tcW w:w="4503" w:type="dxa"/>
          </w:tcPr>
          <w:p w:rsidR="006A55A7" w:rsidRPr="00EE511C" w:rsidRDefault="006A55A7" w:rsidP="006A55A7">
            <w:pPr>
              <w:pStyle w:val="Default"/>
              <w:spacing w:line="360" w:lineRule="auto"/>
              <w:ind w:left="-567" w:firstLine="284"/>
              <w:jc w:val="center"/>
              <w:rPr>
                <w:sz w:val="28"/>
                <w:szCs w:val="28"/>
                <w:lang w:eastAsia="ar-SA"/>
              </w:rPr>
            </w:pPr>
            <w:r w:rsidRPr="00EE511C">
              <w:rPr>
                <w:sz w:val="28"/>
                <w:szCs w:val="28"/>
                <w:lang w:eastAsia="ar-SA"/>
              </w:rPr>
              <w:t>Участники</w:t>
            </w:r>
          </w:p>
        </w:tc>
        <w:tc>
          <w:tcPr>
            <w:tcW w:w="5068" w:type="dxa"/>
          </w:tcPr>
          <w:p w:rsidR="006A55A7" w:rsidRPr="00EE511C" w:rsidRDefault="006A55A7" w:rsidP="006A55A7">
            <w:pPr>
              <w:pStyle w:val="Default"/>
              <w:spacing w:line="360" w:lineRule="auto"/>
              <w:ind w:left="-567" w:firstLine="284"/>
              <w:jc w:val="center"/>
              <w:rPr>
                <w:sz w:val="28"/>
                <w:szCs w:val="28"/>
                <w:lang w:eastAsia="ar-SA"/>
              </w:rPr>
            </w:pPr>
            <w:r w:rsidRPr="00EE511C">
              <w:rPr>
                <w:sz w:val="28"/>
                <w:szCs w:val="28"/>
                <w:lang w:eastAsia="ar-SA"/>
              </w:rPr>
              <w:t>7–11 классы</w:t>
            </w:r>
          </w:p>
        </w:tc>
      </w:tr>
      <w:tr w:rsidR="006A55A7" w:rsidRPr="00EE511C" w:rsidTr="006A55A7">
        <w:tc>
          <w:tcPr>
            <w:tcW w:w="4503" w:type="dxa"/>
          </w:tcPr>
          <w:p w:rsidR="006A55A7" w:rsidRDefault="006A55A7" w:rsidP="006A55A7">
            <w:pPr>
              <w:spacing w:line="360" w:lineRule="auto"/>
              <w:ind w:left="-567" w:firstLine="284"/>
              <w:jc w:val="center"/>
              <w:rPr>
                <w:sz w:val="28"/>
                <w:szCs w:val="28"/>
              </w:rPr>
            </w:pPr>
            <w:r w:rsidRPr="00EE511C">
              <w:rPr>
                <w:sz w:val="28"/>
                <w:szCs w:val="28"/>
              </w:rPr>
              <w:t xml:space="preserve">для 7–8 классов. </w:t>
            </w:r>
          </w:p>
          <w:p w:rsidR="006A55A7" w:rsidRPr="00EE511C" w:rsidRDefault="006A55A7" w:rsidP="006A55A7">
            <w:pPr>
              <w:spacing w:line="360" w:lineRule="auto"/>
              <w:ind w:left="-567" w:firstLine="284"/>
              <w:jc w:val="center"/>
              <w:rPr>
                <w:sz w:val="28"/>
                <w:szCs w:val="28"/>
              </w:rPr>
            </w:pPr>
            <w:r w:rsidRPr="00EE511C">
              <w:rPr>
                <w:sz w:val="28"/>
                <w:szCs w:val="28"/>
              </w:rPr>
              <w:t>для 9–11 классов.</w:t>
            </w:r>
          </w:p>
        </w:tc>
        <w:tc>
          <w:tcPr>
            <w:tcW w:w="5068" w:type="dxa"/>
          </w:tcPr>
          <w:p w:rsidR="006A55A7" w:rsidRPr="00EE511C" w:rsidRDefault="006A55A7" w:rsidP="006A55A7">
            <w:pPr>
              <w:spacing w:line="360" w:lineRule="auto"/>
              <w:ind w:left="-567" w:firstLine="284"/>
              <w:jc w:val="center"/>
              <w:rPr>
                <w:sz w:val="28"/>
                <w:szCs w:val="28"/>
              </w:rPr>
            </w:pPr>
            <w:r w:rsidRPr="00EE511C">
              <w:rPr>
                <w:sz w:val="28"/>
                <w:szCs w:val="28"/>
              </w:rPr>
              <w:t xml:space="preserve">1 час. 20 мин. </w:t>
            </w:r>
          </w:p>
          <w:p w:rsidR="006A55A7" w:rsidRPr="00EE511C" w:rsidRDefault="006A55A7" w:rsidP="006A55A7">
            <w:pPr>
              <w:pStyle w:val="Default"/>
              <w:spacing w:line="360" w:lineRule="auto"/>
              <w:ind w:left="-567" w:firstLine="28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Pr="00EE511C">
              <w:rPr>
                <w:sz w:val="28"/>
                <w:szCs w:val="28"/>
                <w:lang w:eastAsia="ar-SA"/>
              </w:rPr>
              <w:t xml:space="preserve"> час. 30 мин</w:t>
            </w:r>
            <w:r>
              <w:rPr>
                <w:sz w:val="28"/>
                <w:szCs w:val="28"/>
                <w:lang w:eastAsia="ar-SA"/>
              </w:rPr>
              <w:t xml:space="preserve"> (два тура)</w:t>
            </w:r>
            <w:r w:rsidRPr="00EE511C">
              <w:rPr>
                <w:sz w:val="28"/>
                <w:szCs w:val="28"/>
                <w:lang w:eastAsia="ar-SA"/>
              </w:rPr>
              <w:t xml:space="preserve">. </w:t>
            </w:r>
          </w:p>
        </w:tc>
      </w:tr>
      <w:tr w:rsidR="006A55A7" w:rsidRPr="00EE511C" w:rsidTr="006A55A7">
        <w:tc>
          <w:tcPr>
            <w:tcW w:w="4503" w:type="dxa"/>
          </w:tcPr>
          <w:p w:rsidR="006A55A7" w:rsidRDefault="006A55A7" w:rsidP="006A55A7">
            <w:pPr>
              <w:pStyle w:val="Default"/>
              <w:spacing w:line="360" w:lineRule="auto"/>
              <w:ind w:left="-567" w:firstLine="284"/>
              <w:jc w:val="center"/>
              <w:rPr>
                <w:sz w:val="28"/>
                <w:szCs w:val="28"/>
                <w:lang w:eastAsia="ar-SA"/>
              </w:rPr>
            </w:pPr>
            <w:r w:rsidRPr="00EE511C">
              <w:rPr>
                <w:sz w:val="28"/>
                <w:szCs w:val="28"/>
                <w:lang w:eastAsia="ar-SA"/>
              </w:rPr>
              <w:t>Использование заданий со значительным развернутым ответом</w:t>
            </w:r>
          </w:p>
          <w:p w:rsidR="006A55A7" w:rsidRPr="00EE511C" w:rsidRDefault="006A55A7" w:rsidP="006A55A7">
            <w:pPr>
              <w:pStyle w:val="Default"/>
              <w:spacing w:line="360" w:lineRule="auto"/>
              <w:ind w:left="-567" w:firstLine="284"/>
              <w:jc w:val="center"/>
              <w:rPr>
                <w:sz w:val="28"/>
                <w:szCs w:val="28"/>
                <w:lang w:eastAsia="ar-SA"/>
              </w:rPr>
            </w:pPr>
            <w:r w:rsidRPr="00EE511C">
              <w:rPr>
                <w:sz w:val="28"/>
                <w:szCs w:val="28"/>
                <w:lang w:eastAsia="ar-SA"/>
              </w:rPr>
              <w:t xml:space="preserve"> (сочин</w:t>
            </w:r>
            <w:r>
              <w:rPr>
                <w:sz w:val="28"/>
                <w:szCs w:val="28"/>
                <w:lang w:eastAsia="ar-SA"/>
              </w:rPr>
              <w:t>ение-эссе</w:t>
            </w:r>
            <w:r w:rsidRPr="00EE511C">
              <w:rPr>
                <w:sz w:val="28"/>
                <w:szCs w:val="28"/>
                <w:lang w:eastAsia="ar-SA"/>
              </w:rPr>
              <w:t>).</w:t>
            </w:r>
          </w:p>
        </w:tc>
        <w:tc>
          <w:tcPr>
            <w:tcW w:w="5068" w:type="dxa"/>
          </w:tcPr>
          <w:p w:rsidR="006A55A7" w:rsidRDefault="006A55A7" w:rsidP="006A55A7">
            <w:pPr>
              <w:pStyle w:val="Default"/>
              <w:spacing w:line="360" w:lineRule="auto"/>
              <w:ind w:left="-567" w:firstLine="284"/>
              <w:jc w:val="center"/>
              <w:rPr>
                <w:sz w:val="28"/>
                <w:szCs w:val="28"/>
                <w:lang w:eastAsia="ar-SA"/>
              </w:rPr>
            </w:pPr>
            <w:r w:rsidRPr="00EE511C">
              <w:rPr>
                <w:sz w:val="28"/>
                <w:szCs w:val="28"/>
                <w:lang w:eastAsia="ar-SA"/>
              </w:rPr>
              <w:t xml:space="preserve">Обязательно для учащихся </w:t>
            </w:r>
          </w:p>
          <w:p w:rsidR="006A55A7" w:rsidRPr="00EE511C" w:rsidRDefault="006A55A7" w:rsidP="006A55A7">
            <w:pPr>
              <w:pStyle w:val="Default"/>
              <w:spacing w:line="360" w:lineRule="auto"/>
              <w:ind w:left="-567" w:firstLine="284"/>
              <w:jc w:val="center"/>
              <w:rPr>
                <w:sz w:val="28"/>
                <w:szCs w:val="28"/>
                <w:lang w:eastAsia="ar-SA"/>
              </w:rPr>
            </w:pPr>
            <w:r w:rsidRPr="00EE511C">
              <w:rPr>
                <w:sz w:val="28"/>
                <w:szCs w:val="28"/>
                <w:lang w:eastAsia="ar-SA"/>
              </w:rPr>
              <w:t>9–11 классов</w:t>
            </w:r>
          </w:p>
          <w:p w:rsidR="006A55A7" w:rsidRPr="00EE511C" w:rsidRDefault="006A55A7" w:rsidP="006A55A7">
            <w:pPr>
              <w:spacing w:line="360" w:lineRule="auto"/>
              <w:ind w:left="-567" w:firstLine="284"/>
              <w:jc w:val="center"/>
              <w:rPr>
                <w:sz w:val="28"/>
                <w:szCs w:val="28"/>
              </w:rPr>
            </w:pPr>
          </w:p>
        </w:tc>
      </w:tr>
      <w:tr w:rsidR="006A55A7" w:rsidRPr="00EE511C" w:rsidTr="006A55A7">
        <w:tc>
          <w:tcPr>
            <w:tcW w:w="4503" w:type="dxa"/>
          </w:tcPr>
          <w:p w:rsidR="006A55A7" w:rsidRPr="00EE511C" w:rsidRDefault="006A55A7" w:rsidP="006A55A7">
            <w:pPr>
              <w:pStyle w:val="Default"/>
              <w:spacing w:line="360" w:lineRule="auto"/>
              <w:ind w:left="-567" w:firstLine="284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68" w:type="dxa"/>
          </w:tcPr>
          <w:p w:rsidR="006A55A7" w:rsidRPr="00EE511C" w:rsidRDefault="006A55A7" w:rsidP="006A55A7">
            <w:pPr>
              <w:pStyle w:val="Default"/>
              <w:spacing w:line="360" w:lineRule="auto"/>
              <w:ind w:left="-567" w:firstLine="284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6A55A7" w:rsidRDefault="006A55A7" w:rsidP="006A55A7">
      <w:pPr>
        <w:pStyle w:val="Default"/>
        <w:spacing w:line="276" w:lineRule="auto"/>
        <w:jc w:val="both"/>
        <w:rPr>
          <w:sz w:val="28"/>
          <w:szCs w:val="28"/>
        </w:rPr>
      </w:pPr>
    </w:p>
    <w:p w:rsidR="006A55A7" w:rsidRDefault="006A55A7" w:rsidP="006A55A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Муниципальный этап олимпиады проводиться в один тур для 7–8 классов, в два тура для 9–11 классов. Распределение времени для выполнения заданий первого и второго тура участник олимпиады (9–11 класс) определяет самостоятельно.</w:t>
      </w:r>
    </w:p>
    <w:p w:rsidR="006A55A7" w:rsidRDefault="006A55A7" w:rsidP="006A55A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Второй (муниципальный) этап Всероссийской олимпиады школьников по обществознанию </w:t>
      </w:r>
      <w:r>
        <w:rPr>
          <w:i/>
          <w:iCs/>
          <w:sz w:val="28"/>
          <w:szCs w:val="28"/>
        </w:rPr>
        <w:t xml:space="preserve">нацелен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: </w:t>
      </w:r>
    </w:p>
    <w:p w:rsidR="006A55A7" w:rsidRDefault="006A55A7" w:rsidP="006A55A7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дальнейшее </w:t>
      </w:r>
      <w:r>
        <w:rPr>
          <w:b/>
          <w:bCs/>
          <w:sz w:val="28"/>
          <w:szCs w:val="28"/>
        </w:rPr>
        <w:t xml:space="preserve">стимулирование интереса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изучению развития общества, роли человека в этом процессе, мотивам его деятельности; </w:t>
      </w:r>
    </w:p>
    <w:p w:rsidR="006A55A7" w:rsidRDefault="006A55A7" w:rsidP="006A55A7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наиболее талантливых, интересующихся общественными науками школьников, которые могли бы впоследствии выступать на региональном и всероссийском этапах Олимпиады; </w:t>
      </w:r>
    </w:p>
    <w:p w:rsidR="006A55A7" w:rsidRDefault="006A55A7" w:rsidP="006A55A7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выявление мотивированных обучающихся, обладающих наиболее </w:t>
      </w:r>
      <w:proofErr w:type="spellStart"/>
      <w:proofErr w:type="gramStart"/>
      <w:r>
        <w:rPr>
          <w:sz w:val="28"/>
          <w:szCs w:val="28"/>
        </w:rPr>
        <w:t>высо</w:t>
      </w:r>
      <w:proofErr w:type="spellEnd"/>
      <w:r>
        <w:rPr>
          <w:sz w:val="28"/>
          <w:szCs w:val="28"/>
        </w:rPr>
        <w:t>-ким</w:t>
      </w:r>
      <w:proofErr w:type="gramEnd"/>
      <w:r>
        <w:rPr>
          <w:sz w:val="28"/>
          <w:szCs w:val="28"/>
        </w:rPr>
        <w:t xml:space="preserve"> уровнем знаний и умений, выявление степени владения культурой мышления, способности к восприятию, обобщению и анализу информации. </w:t>
      </w:r>
    </w:p>
    <w:p w:rsidR="006A55A7" w:rsidRDefault="006A55A7" w:rsidP="006A55A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Муниципальный этап олимпиады проводится по разработанным </w:t>
      </w:r>
      <w:proofErr w:type="gramStart"/>
      <w:r>
        <w:rPr>
          <w:sz w:val="28"/>
          <w:szCs w:val="28"/>
        </w:rPr>
        <w:t>ре-</w:t>
      </w:r>
      <w:proofErr w:type="spellStart"/>
      <w:r>
        <w:rPr>
          <w:sz w:val="28"/>
          <w:szCs w:val="28"/>
        </w:rPr>
        <w:t>гиональными</w:t>
      </w:r>
      <w:proofErr w:type="spellEnd"/>
      <w:proofErr w:type="gramEnd"/>
      <w:r>
        <w:rPr>
          <w:sz w:val="28"/>
          <w:szCs w:val="28"/>
        </w:rPr>
        <w:t xml:space="preserve"> предметно-методическими комиссиями заданиям, основанным на содержании образовательных программ основного общего и среднего общего образования </w:t>
      </w:r>
      <w:r>
        <w:rPr>
          <w:b/>
          <w:bCs/>
          <w:i/>
          <w:iCs/>
          <w:sz w:val="28"/>
          <w:szCs w:val="28"/>
        </w:rPr>
        <w:t xml:space="preserve">углублённого уровня </w:t>
      </w:r>
      <w:r>
        <w:rPr>
          <w:sz w:val="28"/>
          <w:szCs w:val="28"/>
        </w:rPr>
        <w:t xml:space="preserve">и соответствующей направленности (профиля), для 7–11 классов. </w:t>
      </w:r>
    </w:p>
    <w:p w:rsidR="006A55A7" w:rsidRDefault="006A55A7" w:rsidP="006A55A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муниципального этапа Олимпиады организатором </w:t>
      </w:r>
      <w:proofErr w:type="spellStart"/>
      <w:proofErr w:type="gramStart"/>
      <w:r>
        <w:rPr>
          <w:sz w:val="28"/>
          <w:szCs w:val="28"/>
        </w:rPr>
        <w:t>ука-занного</w:t>
      </w:r>
      <w:proofErr w:type="spellEnd"/>
      <w:proofErr w:type="gramEnd"/>
      <w:r>
        <w:rPr>
          <w:sz w:val="28"/>
          <w:szCs w:val="28"/>
        </w:rPr>
        <w:t xml:space="preserve"> этапа Олимпиады создаются оргкомитет и жюри муниципального этапа Олимпиады.</w:t>
      </w:r>
    </w:p>
    <w:p w:rsidR="006A55A7" w:rsidRDefault="006A55A7" w:rsidP="006A55A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Оргкомитет муниципального этапа Олимпиады: </w:t>
      </w:r>
    </w:p>
    <w:p w:rsidR="006A55A7" w:rsidRPr="006A55A7" w:rsidRDefault="006A55A7" w:rsidP="006A55A7">
      <w:pPr>
        <w:pStyle w:val="Default"/>
        <w:numPr>
          <w:ilvl w:val="0"/>
          <w:numId w:val="4"/>
        </w:numPr>
        <w:spacing w:line="360" w:lineRule="auto"/>
        <w:jc w:val="both"/>
      </w:pPr>
      <w:r>
        <w:rPr>
          <w:sz w:val="28"/>
          <w:szCs w:val="28"/>
        </w:rPr>
        <w:t xml:space="preserve">определяет организационно-технологическую модель проведения </w:t>
      </w:r>
      <w:proofErr w:type="spellStart"/>
      <w:proofErr w:type="gramStart"/>
      <w:r>
        <w:rPr>
          <w:sz w:val="28"/>
          <w:szCs w:val="28"/>
        </w:rPr>
        <w:t>муни-ципального</w:t>
      </w:r>
      <w:proofErr w:type="spellEnd"/>
      <w:proofErr w:type="gramEnd"/>
      <w:r>
        <w:rPr>
          <w:sz w:val="28"/>
          <w:szCs w:val="28"/>
        </w:rPr>
        <w:t xml:space="preserve"> этапа олимпиады;</w:t>
      </w:r>
    </w:p>
    <w:p w:rsidR="006A55A7" w:rsidRDefault="006A55A7" w:rsidP="006A55A7">
      <w:pPr>
        <w:pStyle w:val="Default"/>
        <w:numPr>
          <w:ilvl w:val="0"/>
          <w:numId w:val="4"/>
        </w:numPr>
        <w:spacing w:line="360" w:lineRule="auto"/>
        <w:jc w:val="both"/>
      </w:pPr>
      <w:proofErr w:type="gramStart"/>
      <w:r>
        <w:rPr>
          <w:sz w:val="28"/>
          <w:szCs w:val="28"/>
        </w:rPr>
        <w:t xml:space="preserve">обеспечивает организацию и проведение муниципального этапа </w:t>
      </w:r>
      <w:proofErr w:type="spellStart"/>
      <w:r>
        <w:rPr>
          <w:sz w:val="28"/>
          <w:szCs w:val="28"/>
        </w:rPr>
        <w:t>олим-пиады</w:t>
      </w:r>
      <w:proofErr w:type="spellEnd"/>
      <w:r>
        <w:rPr>
          <w:sz w:val="28"/>
          <w:szCs w:val="28"/>
        </w:rPr>
        <w:t xml:space="preserve"> в соответствии с утверждёнными организатором муниципального этапа олимпиады требованиями к проведению муниципального этапа олимпиады по обществознанию,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proofErr w:type="gramEnd"/>
    </w:p>
    <w:p w:rsidR="006A55A7" w:rsidRPr="006A55A7" w:rsidRDefault="006A55A7" w:rsidP="006A55A7">
      <w:pPr>
        <w:pStyle w:val="Default"/>
        <w:numPr>
          <w:ilvl w:val="0"/>
          <w:numId w:val="4"/>
        </w:numPr>
        <w:spacing w:line="360" w:lineRule="auto"/>
        <w:jc w:val="both"/>
      </w:pPr>
      <w:r w:rsidRPr="006A55A7">
        <w:rPr>
          <w:sz w:val="28"/>
          <w:szCs w:val="28"/>
        </w:rPr>
        <w:t xml:space="preserve">осуществляет кодирование (обезличивание) олимпиадных работ </w:t>
      </w:r>
      <w:proofErr w:type="spellStart"/>
      <w:proofErr w:type="gramStart"/>
      <w:r w:rsidRPr="006A55A7">
        <w:rPr>
          <w:sz w:val="28"/>
          <w:szCs w:val="28"/>
        </w:rPr>
        <w:t>участни</w:t>
      </w:r>
      <w:proofErr w:type="spellEnd"/>
      <w:r w:rsidRPr="006A55A7">
        <w:rPr>
          <w:sz w:val="28"/>
          <w:szCs w:val="28"/>
        </w:rPr>
        <w:t>-ков</w:t>
      </w:r>
      <w:proofErr w:type="gramEnd"/>
      <w:r w:rsidRPr="006A55A7">
        <w:rPr>
          <w:sz w:val="28"/>
          <w:szCs w:val="28"/>
        </w:rPr>
        <w:t xml:space="preserve"> муниципального этапа олимпиады; </w:t>
      </w:r>
    </w:p>
    <w:p w:rsidR="006A55A7" w:rsidRPr="00AC253E" w:rsidRDefault="006A55A7" w:rsidP="006A55A7">
      <w:pPr>
        <w:pStyle w:val="Default"/>
        <w:numPr>
          <w:ilvl w:val="0"/>
          <w:numId w:val="4"/>
        </w:numPr>
        <w:spacing w:line="360" w:lineRule="auto"/>
        <w:jc w:val="both"/>
      </w:pPr>
      <w:r>
        <w:rPr>
          <w:sz w:val="28"/>
          <w:szCs w:val="28"/>
        </w:rPr>
        <w:t>несёт ответственность за жизнь и здоровье участников олимпиады во время проведения муниципального этапа олимпиады по обществознанию.</w:t>
      </w:r>
    </w:p>
    <w:p w:rsidR="00165E0B" w:rsidRDefault="00165E0B" w:rsidP="00AC253E">
      <w:pPr>
        <w:pStyle w:val="Default"/>
        <w:spacing w:line="360" w:lineRule="auto"/>
        <w:ind w:left="720"/>
        <w:jc w:val="center"/>
        <w:rPr>
          <w:sz w:val="28"/>
          <w:szCs w:val="28"/>
        </w:rPr>
      </w:pPr>
    </w:p>
    <w:p w:rsidR="00165E0B" w:rsidRDefault="00165E0B" w:rsidP="00AC253E">
      <w:pPr>
        <w:pStyle w:val="Default"/>
        <w:spacing w:line="360" w:lineRule="auto"/>
        <w:ind w:left="720"/>
        <w:jc w:val="center"/>
        <w:rPr>
          <w:sz w:val="28"/>
          <w:szCs w:val="28"/>
        </w:rPr>
      </w:pPr>
    </w:p>
    <w:p w:rsidR="00165E0B" w:rsidRDefault="00165E0B" w:rsidP="00AC253E">
      <w:pPr>
        <w:pStyle w:val="Default"/>
        <w:spacing w:line="360" w:lineRule="auto"/>
        <w:ind w:left="720"/>
        <w:jc w:val="center"/>
        <w:rPr>
          <w:sz w:val="28"/>
          <w:szCs w:val="28"/>
        </w:rPr>
      </w:pPr>
    </w:p>
    <w:p w:rsidR="00165E0B" w:rsidRDefault="00165E0B" w:rsidP="00AC253E">
      <w:pPr>
        <w:pStyle w:val="Default"/>
        <w:spacing w:line="360" w:lineRule="auto"/>
        <w:ind w:left="720"/>
        <w:jc w:val="center"/>
        <w:rPr>
          <w:sz w:val="28"/>
          <w:szCs w:val="28"/>
        </w:rPr>
      </w:pPr>
    </w:p>
    <w:p w:rsidR="00AC253E" w:rsidRDefault="00AC253E" w:rsidP="00AC253E">
      <w:pPr>
        <w:pStyle w:val="Default"/>
        <w:spacing w:line="360" w:lineRule="auto"/>
        <w:ind w:left="7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Литература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1. Автономов В.А. Введение в экономику. Учебник для средней школы для 9-10 классов. М.: Вита — Пресс, 2010 (или любое другое издание)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2.Арбузкин А.М. Обществознание. В 2-х т. Учебное пособие. — М.: </w:t>
      </w:r>
      <w:proofErr w:type="spellStart"/>
      <w:r>
        <w:t>Зерц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ло</w:t>
      </w:r>
      <w:proofErr w:type="spellEnd"/>
      <w:r>
        <w:t xml:space="preserve">-М, 2015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3. </w:t>
      </w:r>
      <w:proofErr w:type="spellStart"/>
      <w:r>
        <w:t>Асоян</w:t>
      </w:r>
      <w:proofErr w:type="spellEnd"/>
      <w:r>
        <w:t xml:space="preserve"> Ю., Малафеев А. Открытие идеи культуры. Опыт русской культ</w:t>
      </w:r>
      <w:proofErr w:type="gramStart"/>
      <w:r>
        <w:t>у-</w:t>
      </w:r>
      <w:proofErr w:type="gramEnd"/>
      <w:r>
        <w:t xml:space="preserve"> </w:t>
      </w:r>
      <w:proofErr w:type="spellStart"/>
      <w:r>
        <w:t>рологии</w:t>
      </w:r>
      <w:proofErr w:type="spellEnd"/>
      <w:r>
        <w:t xml:space="preserve"> середины XIX — начала ХХ веков. — М., 2000. — с. 29-61. — [Электронный ресурс]. URL: http://ec-dejavu.ru/c/Culture_1.html — (дата о</w:t>
      </w:r>
      <w:proofErr w:type="gramStart"/>
      <w:r>
        <w:t>б-</w:t>
      </w:r>
      <w:proofErr w:type="gramEnd"/>
      <w:r>
        <w:t xml:space="preserve"> ращения: 29.05.2015).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4.Барабанов В.В., Насонова </w:t>
      </w:r>
      <w:proofErr w:type="spellStart"/>
      <w:r>
        <w:t>И.П.Обществознание</w:t>
      </w:r>
      <w:proofErr w:type="spellEnd"/>
      <w:r>
        <w:t>. 6 класс. ФГОС./Под о</w:t>
      </w:r>
      <w:proofErr w:type="gramStart"/>
      <w:r>
        <w:t>б-</w:t>
      </w:r>
      <w:proofErr w:type="gramEnd"/>
      <w:r>
        <w:t xml:space="preserve"> щей редакцией акад. РАО Г.А. </w:t>
      </w:r>
      <w:proofErr w:type="spellStart"/>
      <w:r>
        <w:t>Бордовского</w:t>
      </w:r>
      <w:proofErr w:type="spellEnd"/>
      <w:r>
        <w:t>. — М.:</w:t>
      </w:r>
      <w:proofErr w:type="spellStart"/>
      <w:r>
        <w:t>Вентана</w:t>
      </w:r>
      <w:proofErr w:type="spellEnd"/>
      <w:r>
        <w:t>-Граф, 2015.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5. Боголюбов Л. Н., Виноградов Н. Ф., </w:t>
      </w:r>
      <w:proofErr w:type="spellStart"/>
      <w:r>
        <w:t>Гордецкая</w:t>
      </w:r>
      <w:proofErr w:type="spellEnd"/>
      <w:r>
        <w:t xml:space="preserve"> Н. И. и др. </w:t>
      </w:r>
      <w:proofErr w:type="spellStart"/>
      <w:r>
        <w:t>Обществозн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. 5 класс: учебник для общеобразовательных учреждений с онлайн под- </w:t>
      </w:r>
      <w:proofErr w:type="spellStart"/>
      <w:r>
        <w:t>держкой</w:t>
      </w:r>
      <w:proofErr w:type="spellEnd"/>
      <w:r>
        <w:t>. ФГОС</w:t>
      </w:r>
      <w:proofErr w:type="gramStart"/>
      <w:r>
        <w:t>/П</w:t>
      </w:r>
      <w:proofErr w:type="gramEnd"/>
      <w:r>
        <w:t xml:space="preserve">од ред. Л. Н. Боголюбова, Л. Ф. Ивановой. — М.: </w:t>
      </w:r>
      <w:proofErr w:type="spellStart"/>
      <w:r>
        <w:t>Просв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щение</w:t>
      </w:r>
      <w:proofErr w:type="spellEnd"/>
      <w:r>
        <w:t>, 2015.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>6. Боголюбов Л. Н., Виноградова Н. Ф., Городецкая Н. И. и др. Обществознание. 6 класс: учебник для общеобразовательных учреждений с онлайн поддержкой. ФГОС</w:t>
      </w:r>
      <w:proofErr w:type="gramStart"/>
      <w:r>
        <w:t xml:space="preserve"> /П</w:t>
      </w:r>
      <w:proofErr w:type="gramEnd"/>
      <w:r>
        <w:t xml:space="preserve">од ред. Л. Н. Боголюбова, Л. Ф. Ивановой. — 2-е изд. — М.: Просвещение, 2015.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>7.Боголюбов Л.Н., Аверьянов Ю.И., Городецкая Н.И. и др. Обществознание. 10 класс: учебник для общеобразовательных учреждений. Базовый уровень. ФГОС</w:t>
      </w:r>
      <w:proofErr w:type="gramStart"/>
      <w:r>
        <w:t xml:space="preserve"> / П</w:t>
      </w:r>
      <w:proofErr w:type="gramEnd"/>
      <w:r>
        <w:t xml:space="preserve">од ред. Л. Н. Боголюбова, А. Ю. </w:t>
      </w:r>
      <w:proofErr w:type="spellStart"/>
      <w:r>
        <w:t>Лазебниковой</w:t>
      </w:r>
      <w:proofErr w:type="spellEnd"/>
      <w:r>
        <w:t xml:space="preserve">. — М.: </w:t>
      </w:r>
      <w:proofErr w:type="gramStart"/>
      <w:r>
        <w:t xml:space="preserve">Про </w:t>
      </w:r>
      <w:proofErr w:type="spellStart"/>
      <w:r>
        <w:t>свещение</w:t>
      </w:r>
      <w:proofErr w:type="spellEnd"/>
      <w:proofErr w:type="gramEnd"/>
      <w:r>
        <w:t xml:space="preserve">, 2014.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>8.Боголюбов Л.Н., Аверьянов Ю.И., Городецкая Н.И. и др. Обществознание. 11 класс: учебник для общеобразовательных учреждений. Базовый уровень. ФГОС</w:t>
      </w:r>
      <w:proofErr w:type="gramStart"/>
      <w:r>
        <w:t>/ П</w:t>
      </w:r>
      <w:proofErr w:type="gramEnd"/>
      <w:r>
        <w:t xml:space="preserve">од ред. Л. Н. Боголюбова, А. Ю. </w:t>
      </w:r>
      <w:proofErr w:type="spellStart"/>
      <w:r>
        <w:t>Лазебниковой</w:t>
      </w:r>
      <w:proofErr w:type="spellEnd"/>
      <w:r>
        <w:t>. — М.: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свещение</w:t>
      </w:r>
      <w:proofErr w:type="spellEnd"/>
      <w:r>
        <w:t xml:space="preserve">, 2014.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9.Боголюбов Л.Н., Аверьянов Ю.И., </w:t>
      </w:r>
      <w:proofErr w:type="spellStart"/>
      <w:r>
        <w:t>Кинкулькин</w:t>
      </w:r>
      <w:proofErr w:type="spellEnd"/>
      <w:r>
        <w:t xml:space="preserve"> А.Т. и др. </w:t>
      </w:r>
      <w:proofErr w:type="spellStart"/>
      <w:r>
        <w:t>Обществозн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. 10 класс: учебник для общеобразовательных учреждений (профильный уровень)/ Под ред. Л. Н. Боголюбова, А. Ю. </w:t>
      </w:r>
      <w:proofErr w:type="spellStart"/>
      <w:r>
        <w:t>Лазебниковой</w:t>
      </w:r>
      <w:proofErr w:type="spellEnd"/>
      <w:r>
        <w:t xml:space="preserve">, К. Г. </w:t>
      </w:r>
      <w:proofErr w:type="spellStart"/>
      <w:r>
        <w:t>Холодковского</w:t>
      </w:r>
      <w:proofErr w:type="spellEnd"/>
      <w:r>
        <w:t xml:space="preserve">. — 6-е </w:t>
      </w:r>
      <w:proofErr w:type="spellStart"/>
      <w:r>
        <w:t>изд</w:t>
      </w:r>
      <w:proofErr w:type="spellEnd"/>
      <w:r>
        <w:t xml:space="preserve">, </w:t>
      </w:r>
      <w:proofErr w:type="spellStart"/>
      <w:r>
        <w:t>дораб</w:t>
      </w:r>
      <w:proofErr w:type="spellEnd"/>
      <w:r>
        <w:t>. — М.: Просвещение, 2014.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 10.Боголюбов Л.Н., Аверьянов Ю.И., Смирнова Н.М. и др. Обществознание. 10 класс: учебник для общеобразовательных учреждений (профильный ур</w:t>
      </w:r>
      <w:proofErr w:type="gramStart"/>
      <w:r>
        <w:t>о-</w:t>
      </w:r>
      <w:proofErr w:type="gramEnd"/>
      <w:r>
        <w:t xml:space="preserve"> </w:t>
      </w:r>
      <w:proofErr w:type="spellStart"/>
      <w:r>
        <w:t>вень</w:t>
      </w:r>
      <w:proofErr w:type="spellEnd"/>
      <w:r>
        <w:t xml:space="preserve">)/ Под ред. Л. Н. Боголюбова, А. Ю. </w:t>
      </w:r>
      <w:proofErr w:type="spellStart"/>
      <w:r>
        <w:t>Лазебниковой</w:t>
      </w:r>
      <w:proofErr w:type="spellEnd"/>
      <w:r>
        <w:t xml:space="preserve">, </w:t>
      </w:r>
      <w:proofErr w:type="spellStart"/>
      <w:r>
        <w:t>Н.М.Смирновой</w:t>
      </w:r>
      <w:proofErr w:type="spellEnd"/>
      <w:r>
        <w:t xml:space="preserve">. — 6-е изд. — М.: Просвещение, 2014.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>11. Боголюбов Л.Н., Городецкая Н.И., Иванова Л.Ф. и др. Обществознание. 8 класс: учебник для общеобразовательных учреждений с онлайн поддержкой. ФГОС</w:t>
      </w:r>
      <w:proofErr w:type="gramStart"/>
      <w:r>
        <w:t xml:space="preserve"> / П</w:t>
      </w:r>
      <w:proofErr w:type="gramEnd"/>
      <w:r>
        <w:t xml:space="preserve">од ред. Л. Н. Боголюбова, Н. И. Городецкой — М.: Просвещение, 2015.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>12. Боголюбов Л.Н., Городецкая Н.И., Иванова Л.Ф. Обществознание. 7 класс: учебник для общеобразовательных учреждений с онлайн поддержкой. ФГОС</w:t>
      </w:r>
      <w:proofErr w:type="gramStart"/>
      <w:r>
        <w:t xml:space="preserve"> /П</w:t>
      </w:r>
      <w:proofErr w:type="gramEnd"/>
      <w:r>
        <w:t xml:space="preserve">од ред. Л. Н. Боголюбова, Л. Ф. Ивановой. — М.: Просвещение, 2015. 77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lastRenderedPageBreak/>
        <w:t xml:space="preserve">13. </w:t>
      </w:r>
      <w:proofErr w:type="spellStart"/>
      <w:r>
        <w:t>Гидденс</w:t>
      </w:r>
      <w:proofErr w:type="spellEnd"/>
      <w:r>
        <w:t xml:space="preserve"> Э. Социология. — М.: </w:t>
      </w:r>
      <w:proofErr w:type="spellStart"/>
      <w:r>
        <w:t>Эдиториал</w:t>
      </w:r>
      <w:proofErr w:type="spellEnd"/>
      <w:r>
        <w:t xml:space="preserve"> </w:t>
      </w:r>
      <w:proofErr w:type="spellStart"/>
      <w:r>
        <w:t>урсс</w:t>
      </w:r>
      <w:proofErr w:type="spellEnd"/>
      <w:r>
        <w:t>, 1999. — [Электронный ресурс]. URL: http://www.gumer.info/bibliotek_Buks/Sociolog/gidd/ (Дата о</w:t>
      </w:r>
      <w:proofErr w:type="gramStart"/>
      <w:r>
        <w:t>б-</w:t>
      </w:r>
      <w:proofErr w:type="gramEnd"/>
      <w:r>
        <w:t xml:space="preserve"> ращения: 26.05.2015).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14.Грязнова А.Г., Думная Н.Н. Экономика: учебник для 10-11 классов. — М.: Интеллект-центр, 2015.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>15. Доброхотов А.Л., Калинкин А.Т. Культурология. — М.: ИД «Форум»: Инфра-М, 2010. — [Электронный ресурс]. URL: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16. История философии: Учебник для в зов / Под </w:t>
      </w:r>
      <w:proofErr w:type="spellStart"/>
      <w:r>
        <w:t>ред</w:t>
      </w:r>
      <w:proofErr w:type="spellEnd"/>
      <w:r>
        <w:t xml:space="preserve"> В </w:t>
      </w:r>
      <w:proofErr w:type="spellStart"/>
      <w:proofErr w:type="gramStart"/>
      <w:r>
        <w:t>В</w:t>
      </w:r>
      <w:proofErr w:type="spellEnd"/>
      <w:proofErr w:type="gramEnd"/>
      <w:r>
        <w:t xml:space="preserve"> Васильева, А </w:t>
      </w:r>
      <w:proofErr w:type="spellStart"/>
      <w:r>
        <w:t>А</w:t>
      </w:r>
      <w:proofErr w:type="spellEnd"/>
      <w:r>
        <w:t xml:space="preserve"> Кротова и В Б гая — : Академический Проект: 2005 — [</w:t>
      </w:r>
      <w:proofErr w:type="spellStart"/>
      <w:r>
        <w:t>Элек</w:t>
      </w:r>
      <w:proofErr w:type="spellEnd"/>
      <w:r>
        <w:t xml:space="preserve">- тронный </w:t>
      </w:r>
      <w:proofErr w:type="spellStart"/>
      <w:r>
        <w:t>рес</w:t>
      </w:r>
      <w:proofErr w:type="spellEnd"/>
      <w:r>
        <w:t xml:space="preserve"> </w:t>
      </w:r>
      <w:proofErr w:type="spellStart"/>
      <w:r>
        <w:t>рс</w:t>
      </w:r>
      <w:proofErr w:type="spellEnd"/>
      <w:r>
        <w:t xml:space="preserve">] URL: http://yanko.lib.ru/books/philosoph/mgu-ist_filosofii- 2005-8l.pdf — дата обращения: 26.05.2015). 17. 17. Киреев А.П. Экономика в цитатах. М.: Вита — Пресс, 2011.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18. Киреев А.П. Экономика. Экономика: интерактивный интернет-учебник для 10-11кл. Базовый уровень. — М.: Вита — Пресс, 2009.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19. Конституция Российской Федерации.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20. </w:t>
      </w:r>
      <w:proofErr w:type="spellStart"/>
      <w:r>
        <w:t>Липсиц</w:t>
      </w:r>
      <w:proofErr w:type="spellEnd"/>
      <w:r>
        <w:t xml:space="preserve"> И.В. Экономика: история и современная организация хозяйстве</w:t>
      </w:r>
      <w:proofErr w:type="gramStart"/>
      <w:r>
        <w:t>н-</w:t>
      </w:r>
      <w:proofErr w:type="gramEnd"/>
      <w:r>
        <w:t xml:space="preserve"> ной деятельности: Учебник для 7-8 </w:t>
      </w:r>
      <w:proofErr w:type="spellStart"/>
      <w:r>
        <w:t>кл</w:t>
      </w:r>
      <w:proofErr w:type="spellEnd"/>
      <w:r>
        <w:t>. общеобразовательных учреждений (</w:t>
      </w:r>
      <w:proofErr w:type="spellStart"/>
      <w:r>
        <w:t>предпрофильная</w:t>
      </w:r>
      <w:proofErr w:type="spellEnd"/>
      <w:r>
        <w:t xml:space="preserve"> подготовка). — М.: Вита — Пресс, 2010.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21. </w:t>
      </w:r>
      <w:proofErr w:type="spellStart"/>
      <w:r>
        <w:t>Липсиц</w:t>
      </w:r>
      <w:proofErr w:type="spellEnd"/>
      <w:r>
        <w:t xml:space="preserve"> И.В. Экономика. В 2-х томах. Книга 1. Учебник для 9-10 </w:t>
      </w:r>
      <w:proofErr w:type="spellStart"/>
      <w:r>
        <w:t>кл</w:t>
      </w:r>
      <w:proofErr w:type="spellEnd"/>
      <w:r>
        <w:t>. о</w:t>
      </w:r>
      <w:proofErr w:type="gramStart"/>
      <w:r>
        <w:t>б-</w:t>
      </w:r>
      <w:proofErr w:type="gramEnd"/>
      <w:r>
        <w:t xml:space="preserve"> </w:t>
      </w:r>
      <w:proofErr w:type="spellStart"/>
      <w:r>
        <w:t>щеобразов</w:t>
      </w:r>
      <w:proofErr w:type="spellEnd"/>
      <w:r>
        <w:t xml:space="preserve">. учреждений. Книга 2. Учебник для 10-11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общеобразов</w:t>
      </w:r>
      <w:proofErr w:type="spellEnd"/>
      <w:r>
        <w:t xml:space="preserve">. </w:t>
      </w:r>
      <w:proofErr w:type="spellStart"/>
      <w:r>
        <w:t>учр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ждений</w:t>
      </w:r>
      <w:proofErr w:type="spellEnd"/>
      <w:r>
        <w:t>. — М.: Вита — Пресс, 2007 (или любое другое издание).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22. Марченко М.Н. Теория государства и права. — 2-е изд., </w:t>
      </w:r>
      <w:proofErr w:type="spellStart"/>
      <w:r>
        <w:t>перераб</w:t>
      </w:r>
      <w:proofErr w:type="spellEnd"/>
      <w:r>
        <w:t>. и доп. — М.: Зерцало, 2013. Насонова И.П.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23. Политология: учеб. / А.Ю. </w:t>
      </w:r>
      <w:proofErr w:type="spellStart"/>
      <w:r>
        <w:t>Мельвиль</w:t>
      </w:r>
      <w:proofErr w:type="spellEnd"/>
      <w:r>
        <w:t xml:space="preserve"> [и др.]; М.: Московский </w:t>
      </w:r>
      <w:proofErr w:type="spellStart"/>
      <w:r>
        <w:t>государс</w:t>
      </w:r>
      <w:proofErr w:type="gramStart"/>
      <w:r>
        <w:t>т</w:t>
      </w:r>
      <w:proofErr w:type="spellEnd"/>
      <w:r>
        <w:t>-</w:t>
      </w:r>
      <w:proofErr w:type="gramEnd"/>
      <w:r>
        <w:t xml:space="preserve"> венный институт международных отношений (Университет) МИД России, ТК </w:t>
      </w:r>
      <w:proofErr w:type="spellStart"/>
      <w:r>
        <w:t>Велби</w:t>
      </w:r>
      <w:proofErr w:type="spellEnd"/>
      <w:r>
        <w:t xml:space="preserve">, Изд-во Проспект, 2009.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24. </w:t>
      </w:r>
      <w:proofErr w:type="spellStart"/>
      <w:r>
        <w:t>Сорвин</w:t>
      </w:r>
      <w:proofErr w:type="spellEnd"/>
      <w:r>
        <w:t xml:space="preserve"> К.В., </w:t>
      </w:r>
      <w:proofErr w:type="spellStart"/>
      <w:r>
        <w:t>Сусоколов</w:t>
      </w:r>
      <w:proofErr w:type="spellEnd"/>
      <w:r>
        <w:t xml:space="preserve"> А.А. Человек в обществе. Система </w:t>
      </w:r>
      <w:proofErr w:type="spellStart"/>
      <w:r>
        <w:t>социологич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ских</w:t>
      </w:r>
      <w:proofErr w:type="spellEnd"/>
      <w:r>
        <w:t xml:space="preserve"> понятий в кратком изложении. — М.: Русская панорама, 2013.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>Интернет-ресурсы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1. http://www.president.kremlin.ru — официальный сайт Президента РФ.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2. http://www.medvedev-da.ru/ — сайт Президента РФ Д.А. Медведева.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3. http://premier.gov.ru/ — официальный сайт Председателя Правительства РФ В.В. Путина.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4. http://www.gov.ru/ — сервер органов государственной власти РФ.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lastRenderedPageBreak/>
        <w:t>5. http://www.edu.ru/ — федеральный портал «Российское образование». Содержит обзор образовательных ресурсов Интернета, нормативные док</w:t>
      </w:r>
      <w:proofErr w:type="gramStart"/>
      <w:r>
        <w:t>у-</w:t>
      </w:r>
      <w:proofErr w:type="gramEnd"/>
      <w:r>
        <w:t xml:space="preserve"> менты, образовательные стандарты и многое другое.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6. http://rosolymp.ru/ — федеральный портал «Всероссийская олимпиада школьников»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7. http://olymp.hse.ru/mmo — раздел «Олимпиады для школьников» на </w:t>
      </w:r>
      <w:proofErr w:type="spellStart"/>
      <w:proofErr w:type="gramStart"/>
      <w:r>
        <w:t>сай</w:t>
      </w:r>
      <w:proofErr w:type="spellEnd"/>
      <w:r>
        <w:t>-те</w:t>
      </w:r>
      <w:proofErr w:type="gramEnd"/>
      <w:r>
        <w:t xml:space="preserve"> НИУ ВШЭ http://www.philososophe.ru/ — философский портал «Философия в России». На сайте размещены справочники, учебные пособия, энциклопедии по философии и культурологии, представлена богатая библиотека философской литературы.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>8.http://www.garant.ru/ — «Гарант» (законодательство с комментариями).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9. http://www.akdi.ru — сайт газеты «Экономика и жизнь».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10.http://socio.rin.ru/ — на сайте представлен материал по истории </w:t>
      </w:r>
      <w:proofErr w:type="spellStart"/>
      <w:r>
        <w:t>социол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гии</w:t>
      </w:r>
      <w:proofErr w:type="spellEnd"/>
      <w:r>
        <w:t xml:space="preserve">, социологические опросы и их результаты, рефераты по социологии, ли- </w:t>
      </w:r>
      <w:proofErr w:type="spellStart"/>
      <w:r>
        <w:t>тература</w:t>
      </w:r>
      <w:proofErr w:type="spellEnd"/>
      <w:r>
        <w:t xml:space="preserve">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11. http://soc.lib.ru/ — электронная библиотека «Социология, психология, управление».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12. http://www.religio.ru/u4.html — информационный портал «Мир религий» представляет новости мировых религий, библиотеку религиозной </w:t>
      </w:r>
      <w:proofErr w:type="spellStart"/>
      <w:r>
        <w:t>литерат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ры</w:t>
      </w:r>
      <w:proofErr w:type="spellEnd"/>
      <w:r>
        <w:t xml:space="preserve">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13.http://www.antropolog.ru/ — электронный альманах о человеке.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14.http://filosofia.ru/ — электронная библиотека философии и религии: </w:t>
      </w:r>
      <w:proofErr w:type="spellStart"/>
      <w:r>
        <w:t>кн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ги</w:t>
      </w:r>
      <w:proofErr w:type="spellEnd"/>
      <w:r>
        <w:t xml:space="preserve">, статьи, рефераты и др.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15.http://filosof.historic.ru/ — электронная библиотека по философии.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>16.http://ecsocman.edu.ru/ — федеральный образовательный портал «Эк</w:t>
      </w:r>
      <w:proofErr w:type="gramStart"/>
      <w:r>
        <w:t>о-</w:t>
      </w:r>
      <w:proofErr w:type="gramEnd"/>
      <w:r>
        <w:t xml:space="preserve"> </w:t>
      </w:r>
      <w:proofErr w:type="spellStart"/>
      <w:r>
        <w:t>номика</w:t>
      </w:r>
      <w:proofErr w:type="spellEnd"/>
      <w:r>
        <w:t>, социология, менеджмент». Собраны материалы по социальной и экономической истории России, в том числе журнальные статьи и материалы круглых столов, посвященные проблемам исторического пути России.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>17. http://www.philos.msu.ru/library.php — библиотека философского ф</w:t>
      </w:r>
      <w:proofErr w:type="gramStart"/>
      <w:r>
        <w:t>а-</w:t>
      </w:r>
      <w:proofErr w:type="gramEnd"/>
      <w:r>
        <w:t xml:space="preserve"> </w:t>
      </w:r>
      <w:proofErr w:type="spellStart"/>
      <w:r>
        <w:t>культета</w:t>
      </w:r>
      <w:proofErr w:type="spellEnd"/>
      <w:r>
        <w:t xml:space="preserve"> МГУ им. М.В. Ломоносова.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18.http://www.gumer.info/ — Библиотека </w:t>
      </w:r>
      <w:proofErr w:type="spellStart"/>
      <w:r>
        <w:t>Гумер</w:t>
      </w:r>
      <w:proofErr w:type="spellEnd"/>
      <w:r>
        <w:t xml:space="preserve">, где представлены </w:t>
      </w:r>
      <w:proofErr w:type="spellStart"/>
      <w:r>
        <w:t>разли</w:t>
      </w:r>
      <w:proofErr w:type="gramStart"/>
      <w:r>
        <w:t>ч</w:t>
      </w:r>
      <w:proofErr w:type="spellEnd"/>
      <w:r>
        <w:t>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, полярные точки зрения на исторические, культурные, религиозные со- бытия.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>19.http://www.bibliotekar.ru/ — Электронная библиотека «Библиотекарь.ru» электронная библиотека нехудожественной литературы по русской и мир</w:t>
      </w:r>
      <w:proofErr w:type="gramStart"/>
      <w:r>
        <w:t>о-</w:t>
      </w:r>
      <w:proofErr w:type="gramEnd"/>
      <w:r>
        <w:t xml:space="preserve"> вой истории, искусству, культуре, прикладным наукам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>электронные энциклопедии: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>1. http://www.krugosvet.ru/ — энциклопедия «</w:t>
      </w:r>
      <w:proofErr w:type="spellStart"/>
      <w:r>
        <w:t>Кругосвет</w:t>
      </w:r>
      <w:proofErr w:type="spellEnd"/>
      <w:r>
        <w:t xml:space="preserve">»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 xml:space="preserve">2. http://vslovar.org.ru/ — «Визуальный словарь» </w:t>
      </w:r>
    </w:p>
    <w:p w:rsidR="00165E0B" w:rsidRDefault="00165E0B" w:rsidP="00165E0B">
      <w:pPr>
        <w:pStyle w:val="Default"/>
        <w:spacing w:line="360" w:lineRule="auto"/>
        <w:ind w:left="720"/>
        <w:jc w:val="both"/>
      </w:pPr>
      <w:r>
        <w:t>3. http://feb-web.ru/feb/litenc/encyclop/ — фундаментальная электронная библиотека «Литература и фольклор»</w:t>
      </w:r>
    </w:p>
    <w:sectPr w:rsidR="00165E0B" w:rsidSect="00A51FD0">
      <w:pgSz w:w="11906" w:h="16838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597E"/>
    <w:multiLevelType w:val="hybridMultilevel"/>
    <w:tmpl w:val="184C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E628F"/>
    <w:multiLevelType w:val="hybridMultilevel"/>
    <w:tmpl w:val="B80C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453B2"/>
    <w:multiLevelType w:val="hybridMultilevel"/>
    <w:tmpl w:val="CF245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F29C2"/>
    <w:multiLevelType w:val="hybridMultilevel"/>
    <w:tmpl w:val="5AD2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1FD0"/>
    <w:rsid w:val="000D32EB"/>
    <w:rsid w:val="00165E0B"/>
    <w:rsid w:val="00210D87"/>
    <w:rsid w:val="002636BB"/>
    <w:rsid w:val="002D716B"/>
    <w:rsid w:val="003667CF"/>
    <w:rsid w:val="00415222"/>
    <w:rsid w:val="004217F3"/>
    <w:rsid w:val="005049CC"/>
    <w:rsid w:val="00601E1F"/>
    <w:rsid w:val="006A55A7"/>
    <w:rsid w:val="006C2743"/>
    <w:rsid w:val="00732567"/>
    <w:rsid w:val="00A51FD0"/>
    <w:rsid w:val="00A52FA0"/>
    <w:rsid w:val="00AC253E"/>
    <w:rsid w:val="00C65D40"/>
    <w:rsid w:val="00C7168E"/>
    <w:rsid w:val="00E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1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102</cp:lastModifiedBy>
  <cp:revision>6</cp:revision>
  <dcterms:created xsi:type="dcterms:W3CDTF">2016-10-20T09:18:00Z</dcterms:created>
  <dcterms:modified xsi:type="dcterms:W3CDTF">2016-10-20T10:47:00Z</dcterms:modified>
</cp:coreProperties>
</file>